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0411" w14:textId="77777777" w:rsidR="00446E45" w:rsidRPr="008D17E7" w:rsidRDefault="00446E45" w:rsidP="00446E45">
      <w:pPr>
        <w:pStyle w:val="Ttulo2"/>
        <w:contextualSpacing/>
        <w:rPr>
          <w:rFonts w:ascii="Palatino Linotype" w:hAnsi="Palatino Linotype"/>
          <w:b w:val="0"/>
          <w:bCs w:val="0"/>
          <w:sz w:val="24"/>
        </w:rPr>
      </w:pPr>
      <w:r w:rsidRPr="008D17E7">
        <w:rPr>
          <w:rFonts w:ascii="Palatino Linotype" w:hAnsi="Palatino Linotype"/>
          <w:b w:val="0"/>
          <w:bCs w:val="0"/>
          <w:sz w:val="24"/>
        </w:rPr>
        <w:t>Excelentíssimo Senhor</w:t>
      </w:r>
    </w:p>
    <w:p w14:paraId="263BC1AA" w14:textId="77777777" w:rsidR="00446E45" w:rsidRPr="008D17E7" w:rsidRDefault="00446E45" w:rsidP="00446E45">
      <w:pPr>
        <w:contextualSpacing/>
        <w:rPr>
          <w:rFonts w:ascii="Palatino Linotype" w:hAnsi="Palatino Linotype"/>
          <w:b/>
          <w:bCs/>
        </w:rPr>
      </w:pPr>
      <w:r w:rsidRPr="008D17E7">
        <w:rPr>
          <w:rFonts w:ascii="Palatino Linotype" w:hAnsi="Palatino Linotype"/>
          <w:b/>
          <w:bCs/>
        </w:rPr>
        <w:t xml:space="preserve">Nilson Tavares Cerqueira </w:t>
      </w:r>
    </w:p>
    <w:p w14:paraId="5D816728" w14:textId="051F12DB" w:rsidR="00446E45" w:rsidRDefault="00446E45" w:rsidP="00446E45">
      <w:pPr>
        <w:contextualSpacing/>
        <w:rPr>
          <w:rFonts w:ascii="Palatino Linotype" w:hAnsi="Palatino Linotype"/>
        </w:rPr>
      </w:pPr>
      <w:r w:rsidRPr="008D17E7">
        <w:rPr>
          <w:rFonts w:ascii="Palatino Linotype" w:hAnsi="Palatino Linotype"/>
        </w:rPr>
        <w:t>Presidente da Câmara Municipal de São José do Povo</w:t>
      </w:r>
    </w:p>
    <w:p w14:paraId="142316FB" w14:textId="77777777" w:rsidR="007143E5" w:rsidRDefault="007143E5" w:rsidP="00446E45">
      <w:pPr>
        <w:contextualSpacing/>
        <w:rPr>
          <w:rFonts w:ascii="Palatino Linotype" w:hAnsi="Palatino Linotype"/>
        </w:rPr>
      </w:pPr>
    </w:p>
    <w:p w14:paraId="3B8AA070" w14:textId="77777777" w:rsidR="00446E45" w:rsidRPr="008D17E7" w:rsidRDefault="00446E45" w:rsidP="00446E45">
      <w:pPr>
        <w:contextualSpacing/>
        <w:rPr>
          <w:rFonts w:ascii="Palatino Linotype" w:hAnsi="Palatino Linotype"/>
        </w:rPr>
      </w:pPr>
    </w:p>
    <w:p w14:paraId="485F3F8C" w14:textId="281CA574" w:rsidR="00446E45" w:rsidRDefault="007C7899" w:rsidP="00552AB4">
      <w:pPr>
        <w:spacing w:line="360" w:lineRule="auto"/>
        <w:ind w:firstLine="709"/>
        <w:jc w:val="both"/>
        <w:rPr>
          <w:rFonts w:ascii="Palatino Linotype" w:hAnsi="Palatino Linotype"/>
        </w:rPr>
      </w:pPr>
      <w:r w:rsidRPr="007C7899">
        <w:rPr>
          <w:rFonts w:ascii="Palatino Linotype" w:hAnsi="Palatino Linotype"/>
        </w:rPr>
        <w:t>A</w:t>
      </w:r>
      <w:r w:rsidR="00131B06">
        <w:rPr>
          <w:rFonts w:ascii="Palatino Linotype" w:hAnsi="Palatino Linotype"/>
        </w:rPr>
        <w:t>s</w:t>
      </w:r>
      <w:r w:rsidRPr="007C7899">
        <w:rPr>
          <w:rFonts w:ascii="Palatino Linotype" w:hAnsi="Palatino Linotype"/>
        </w:rPr>
        <w:t xml:space="preserve"> Comiss</w:t>
      </w:r>
      <w:r w:rsidR="00131B06">
        <w:rPr>
          <w:rFonts w:ascii="Palatino Linotype" w:hAnsi="Palatino Linotype"/>
        </w:rPr>
        <w:t>ões</w:t>
      </w:r>
      <w:r w:rsidRPr="007C7899">
        <w:rPr>
          <w:rFonts w:ascii="Palatino Linotype" w:hAnsi="Palatino Linotype"/>
        </w:rPr>
        <w:t xml:space="preserve"> de Redação e Justiça</w:t>
      </w:r>
      <w:r w:rsidR="00131B06">
        <w:rPr>
          <w:rFonts w:ascii="Palatino Linotype" w:hAnsi="Palatino Linotype"/>
        </w:rPr>
        <w:t xml:space="preserve"> e de Economia e Finanças</w:t>
      </w:r>
      <w:r w:rsidRPr="007C7899">
        <w:rPr>
          <w:rFonts w:ascii="Palatino Linotype" w:hAnsi="Palatino Linotype"/>
        </w:rPr>
        <w:t xml:space="preserve">, por seus membros em exercício e no uso de suas prerrogativas regimentais e legais, submete à apreciação do Plenário o seguinte Substitutivo à </w:t>
      </w:r>
      <w:r>
        <w:rPr>
          <w:rFonts w:ascii="Palatino Linotype" w:hAnsi="Palatino Linotype"/>
        </w:rPr>
        <w:t xml:space="preserve">Proposta de </w:t>
      </w:r>
      <w:r w:rsidRPr="007C7899">
        <w:rPr>
          <w:rFonts w:ascii="Palatino Linotype" w:hAnsi="Palatino Linotype"/>
        </w:rPr>
        <w:t>Emenda à Lei Orgânica do Município</w:t>
      </w:r>
      <w:r>
        <w:rPr>
          <w:rFonts w:ascii="Palatino Linotype" w:hAnsi="Palatino Linotype"/>
        </w:rPr>
        <w:t xml:space="preserve"> nº 01</w:t>
      </w:r>
      <w:r w:rsidR="003B5896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 xml:space="preserve"> de 30 de junho de 2025</w:t>
      </w:r>
      <w:r w:rsidRPr="007C7899">
        <w:rPr>
          <w:rFonts w:ascii="Palatino Linotype" w:hAnsi="Palatino Linotype"/>
        </w:rPr>
        <w:t>, nos termos do art. 177 do Regimento Interno desta Casa</w:t>
      </w:r>
      <w:r>
        <w:rPr>
          <w:rFonts w:ascii="Palatino Linotype" w:hAnsi="Palatino Linotype"/>
        </w:rPr>
        <w:t>.</w:t>
      </w:r>
    </w:p>
    <w:p w14:paraId="3ADFD614" w14:textId="77777777" w:rsidR="007C7899" w:rsidRPr="008D17E7" w:rsidRDefault="007C7899" w:rsidP="007C7899">
      <w:pPr>
        <w:ind w:firstLine="709"/>
        <w:jc w:val="both"/>
        <w:rPr>
          <w:rFonts w:ascii="Palatino Linotype" w:hAnsi="Palatino Linotype"/>
        </w:rPr>
      </w:pPr>
    </w:p>
    <w:p w14:paraId="10CE536D" w14:textId="5F5E7CFE" w:rsidR="007C7899" w:rsidRDefault="00DD1675" w:rsidP="00DD167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D1675">
        <w:rPr>
          <w:rFonts w:ascii="Palatino Linotype" w:hAnsi="Palatino Linotype"/>
          <w:b/>
          <w:bCs/>
          <w:sz w:val="24"/>
          <w:szCs w:val="24"/>
        </w:rPr>
        <w:t xml:space="preserve">SUBSTITUTIVO </w:t>
      </w:r>
      <w:r w:rsidR="007C7899">
        <w:rPr>
          <w:rFonts w:ascii="Palatino Linotype" w:hAnsi="Palatino Linotype"/>
          <w:b/>
          <w:bCs/>
          <w:sz w:val="24"/>
          <w:szCs w:val="24"/>
        </w:rPr>
        <w:t>Nº 01 DE 16 DE JULHO DE 2025</w:t>
      </w:r>
    </w:p>
    <w:p w14:paraId="53EFABE1" w14:textId="3CA7EA25" w:rsidR="00DD1675" w:rsidRDefault="00DD1675" w:rsidP="00DD167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DD1675">
        <w:rPr>
          <w:rFonts w:ascii="Palatino Linotype" w:hAnsi="Palatino Linotype"/>
          <w:b/>
          <w:bCs/>
          <w:sz w:val="24"/>
          <w:szCs w:val="24"/>
        </w:rPr>
        <w:t>À PROPOSTA DE EMENDA À LEI ORGÂNICA Nº 01, DE 30 DE JUNHO DE 2025</w:t>
      </w:r>
    </w:p>
    <w:p w14:paraId="77E3980F" w14:textId="77777777" w:rsidR="00DD1675" w:rsidRPr="00DD1675" w:rsidRDefault="00DD1675" w:rsidP="00DD1675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4BFDB1C0" w14:textId="47BBC6FC" w:rsidR="00552AB4" w:rsidRDefault="00DD1675" w:rsidP="00552AB4">
      <w:pPr>
        <w:ind w:left="2832"/>
        <w:jc w:val="both"/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 xml:space="preserve">Altera o inciso IX do art. 54 </w:t>
      </w:r>
      <w:r w:rsidR="00552AB4">
        <w:rPr>
          <w:rFonts w:ascii="Palatino Linotype" w:hAnsi="Palatino Linotype"/>
          <w:sz w:val="24"/>
          <w:szCs w:val="24"/>
        </w:rPr>
        <w:t>e revoga a alínea ´´a´´ do mesmo inciso da Lei Orgânica</w:t>
      </w:r>
      <w:r w:rsidR="003B5896">
        <w:rPr>
          <w:rFonts w:ascii="Palatino Linotype" w:hAnsi="Palatino Linotype"/>
          <w:sz w:val="24"/>
          <w:szCs w:val="24"/>
        </w:rPr>
        <w:t xml:space="preserve"> do município de São José do Povo</w:t>
      </w:r>
      <w:r w:rsidR="00552AB4">
        <w:rPr>
          <w:rFonts w:ascii="Palatino Linotype" w:hAnsi="Palatino Linotype"/>
          <w:sz w:val="24"/>
          <w:szCs w:val="24"/>
        </w:rPr>
        <w:t>.</w:t>
      </w:r>
    </w:p>
    <w:p w14:paraId="6A69D2CB" w14:textId="77777777" w:rsidR="00DD1675" w:rsidRPr="00DD1675" w:rsidRDefault="00DD1675" w:rsidP="00DD1675">
      <w:pPr>
        <w:ind w:left="2832"/>
        <w:jc w:val="both"/>
        <w:rPr>
          <w:rFonts w:ascii="Palatino Linotype" w:hAnsi="Palatino Linotype"/>
          <w:sz w:val="24"/>
          <w:szCs w:val="24"/>
        </w:rPr>
      </w:pPr>
    </w:p>
    <w:p w14:paraId="5119F9C8" w14:textId="38618CA7" w:rsidR="00DD1675" w:rsidRPr="00DD1675" w:rsidRDefault="00DD1675" w:rsidP="00DD1675">
      <w:pPr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 xml:space="preserve">A Mesa da Câmara Municipal de São José do Povo, Estado de Mato Grosso, nos termos do art. </w:t>
      </w:r>
      <w:r w:rsidR="00AB3F46">
        <w:rPr>
          <w:rFonts w:ascii="Palatino Linotype" w:hAnsi="Palatino Linotype"/>
          <w:sz w:val="24"/>
          <w:szCs w:val="24"/>
        </w:rPr>
        <w:t>30</w:t>
      </w:r>
      <w:r w:rsidRPr="00DD1675">
        <w:rPr>
          <w:rFonts w:ascii="Palatino Linotype" w:hAnsi="Palatino Linotype"/>
          <w:sz w:val="24"/>
          <w:szCs w:val="24"/>
        </w:rPr>
        <w:t xml:space="preserve">, § </w:t>
      </w:r>
      <w:r w:rsidR="00AB3F46">
        <w:rPr>
          <w:rFonts w:ascii="Palatino Linotype" w:hAnsi="Palatino Linotype"/>
          <w:sz w:val="24"/>
          <w:szCs w:val="24"/>
        </w:rPr>
        <w:t>3</w:t>
      </w:r>
      <w:r w:rsidRPr="00DD1675">
        <w:rPr>
          <w:rFonts w:ascii="Palatino Linotype" w:hAnsi="Palatino Linotype"/>
          <w:sz w:val="24"/>
          <w:szCs w:val="24"/>
        </w:rPr>
        <w:t xml:space="preserve">º, da </w:t>
      </w:r>
      <w:r w:rsidR="00AB3F46">
        <w:rPr>
          <w:rFonts w:ascii="Palatino Linotype" w:hAnsi="Palatino Linotype"/>
          <w:sz w:val="24"/>
          <w:szCs w:val="24"/>
        </w:rPr>
        <w:t>Lei Orgânica Municipal</w:t>
      </w:r>
      <w:r w:rsidRPr="00DD1675">
        <w:rPr>
          <w:rFonts w:ascii="Palatino Linotype" w:hAnsi="Palatino Linotype"/>
          <w:sz w:val="24"/>
          <w:szCs w:val="24"/>
        </w:rPr>
        <w:t>, promulga a seguinte Emenda à Lei Orgânica Municipal:</w:t>
      </w:r>
    </w:p>
    <w:p w14:paraId="6C905DD2" w14:textId="7A524E88" w:rsidR="00DD1675" w:rsidRPr="00DD1675" w:rsidRDefault="00DD1675" w:rsidP="00DD1675">
      <w:pPr>
        <w:rPr>
          <w:rFonts w:ascii="Palatino Linotype" w:hAnsi="Palatino Linotype"/>
          <w:sz w:val="24"/>
          <w:szCs w:val="24"/>
        </w:rPr>
      </w:pPr>
    </w:p>
    <w:p w14:paraId="796C3E44" w14:textId="14D3B2C7" w:rsidR="00DD1675" w:rsidRDefault="00DD1675" w:rsidP="00DD1675">
      <w:pPr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>Art. 1º O inciso IX do art. 54 da Lei Orgânica do Município de São José do Pov</w:t>
      </w:r>
      <w:r w:rsidR="003B5896">
        <w:rPr>
          <w:rFonts w:ascii="Palatino Linotype" w:hAnsi="Palatino Linotype"/>
          <w:sz w:val="24"/>
          <w:szCs w:val="24"/>
        </w:rPr>
        <w:t>o</w:t>
      </w:r>
      <w:r w:rsidRPr="00DD1675">
        <w:rPr>
          <w:rFonts w:ascii="Palatino Linotype" w:hAnsi="Palatino Linotype"/>
          <w:sz w:val="24"/>
          <w:szCs w:val="24"/>
        </w:rPr>
        <w:t xml:space="preserve"> passa a vigorar com a seguinte redação:</w:t>
      </w:r>
    </w:p>
    <w:p w14:paraId="52C54807" w14:textId="77777777" w:rsidR="00AB3F46" w:rsidRPr="00DD1675" w:rsidRDefault="00AB3F46" w:rsidP="00DD1675">
      <w:pPr>
        <w:rPr>
          <w:rFonts w:ascii="Palatino Linotype" w:hAnsi="Palatino Linotype"/>
          <w:sz w:val="24"/>
          <w:szCs w:val="24"/>
        </w:rPr>
      </w:pPr>
    </w:p>
    <w:p w14:paraId="6B70E9FB" w14:textId="77777777" w:rsidR="00AB3F46" w:rsidRDefault="00DD1675" w:rsidP="00AB3F46">
      <w:pPr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>“IX –</w:t>
      </w:r>
      <w:r w:rsidR="00AB3F46">
        <w:rPr>
          <w:rFonts w:ascii="Palatino Linotype" w:hAnsi="Palatino Linotype"/>
          <w:sz w:val="24"/>
          <w:szCs w:val="24"/>
        </w:rPr>
        <w:t xml:space="preserve"> </w:t>
      </w:r>
      <w:proofErr w:type="gramStart"/>
      <w:r w:rsidR="00AB3F46">
        <w:rPr>
          <w:rFonts w:ascii="Palatino Linotype" w:hAnsi="Palatino Linotype"/>
          <w:sz w:val="24"/>
          <w:szCs w:val="24"/>
        </w:rPr>
        <w:t>enviar</w:t>
      </w:r>
      <w:proofErr w:type="gramEnd"/>
      <w:r w:rsidR="00AB3F46">
        <w:rPr>
          <w:rFonts w:ascii="Palatino Linotype" w:hAnsi="Palatino Linotype"/>
          <w:sz w:val="24"/>
          <w:szCs w:val="24"/>
        </w:rPr>
        <w:t xml:space="preserve"> à Câmara Municipal:</w:t>
      </w:r>
    </w:p>
    <w:p w14:paraId="06124FB9" w14:textId="6561F0DC" w:rsidR="00AB3F46" w:rsidRDefault="00DD1675" w:rsidP="00AB3F46">
      <w:pPr>
        <w:jc w:val="both"/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 xml:space="preserve">a) o projeto do plano plurianual, com vigência até o final do primeiro exercício financeiro do mandato subsequente, </w:t>
      </w:r>
      <w:r w:rsidR="003B5896">
        <w:rPr>
          <w:rFonts w:ascii="Palatino Linotype" w:hAnsi="Palatino Linotype"/>
          <w:sz w:val="24"/>
          <w:szCs w:val="24"/>
        </w:rPr>
        <w:t xml:space="preserve">até </w:t>
      </w:r>
      <w:r w:rsidR="00552AB4">
        <w:rPr>
          <w:rFonts w:ascii="Palatino Linotype" w:hAnsi="Palatino Linotype"/>
          <w:sz w:val="24"/>
          <w:szCs w:val="24"/>
        </w:rPr>
        <w:t>15 de julho</w:t>
      </w:r>
      <w:r w:rsidR="003B5896">
        <w:rPr>
          <w:rFonts w:ascii="Palatino Linotype" w:hAnsi="Palatino Linotype"/>
          <w:sz w:val="24"/>
          <w:szCs w:val="24"/>
        </w:rPr>
        <w:t>,</w:t>
      </w:r>
      <w:r w:rsidRPr="00DD1675">
        <w:rPr>
          <w:rFonts w:ascii="Palatino Linotype" w:hAnsi="Palatino Linotype"/>
          <w:sz w:val="24"/>
          <w:szCs w:val="24"/>
        </w:rPr>
        <w:t xml:space="preserve"> </w:t>
      </w:r>
      <w:bookmarkStart w:id="0" w:name="_Hlk203631797"/>
      <w:r w:rsidR="003B5896">
        <w:rPr>
          <w:rFonts w:ascii="Palatino Linotype" w:hAnsi="Palatino Linotype"/>
          <w:sz w:val="24"/>
          <w:szCs w:val="24"/>
        </w:rPr>
        <w:t>devendo ser devolvido para sanção até o encerramento da sessão legislativa</w:t>
      </w:r>
      <w:bookmarkEnd w:id="0"/>
      <w:r w:rsidR="003B5896">
        <w:rPr>
          <w:rFonts w:ascii="Palatino Linotype" w:hAnsi="Palatino Linotype"/>
          <w:sz w:val="24"/>
          <w:szCs w:val="24"/>
        </w:rPr>
        <w:t>;</w:t>
      </w:r>
    </w:p>
    <w:p w14:paraId="7550B080" w14:textId="0F09D4E6" w:rsidR="00AB3F46" w:rsidRDefault="00DD1675" w:rsidP="00AB3F46">
      <w:pPr>
        <w:jc w:val="both"/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lastRenderedPageBreak/>
        <w:t>b) o projeto de lei de diretrizes orçamentárias</w:t>
      </w:r>
      <w:r w:rsidR="003B5896">
        <w:rPr>
          <w:rFonts w:ascii="Palatino Linotype" w:hAnsi="Palatino Linotype"/>
          <w:sz w:val="24"/>
          <w:szCs w:val="24"/>
        </w:rPr>
        <w:t>,</w:t>
      </w:r>
      <w:r w:rsidRPr="00DD1675">
        <w:rPr>
          <w:rFonts w:ascii="Palatino Linotype" w:hAnsi="Palatino Linotype"/>
          <w:sz w:val="24"/>
          <w:szCs w:val="24"/>
        </w:rPr>
        <w:t xml:space="preserve"> até </w:t>
      </w:r>
      <w:r w:rsidR="00552AB4">
        <w:rPr>
          <w:rFonts w:ascii="Palatino Linotype" w:hAnsi="Palatino Linotype"/>
          <w:sz w:val="24"/>
          <w:szCs w:val="24"/>
        </w:rPr>
        <w:t>15 de julho</w:t>
      </w:r>
      <w:r w:rsidRPr="00DD1675">
        <w:rPr>
          <w:rFonts w:ascii="Palatino Linotype" w:hAnsi="Palatino Linotype"/>
          <w:sz w:val="24"/>
          <w:szCs w:val="24"/>
        </w:rPr>
        <w:t xml:space="preserve"> de cada exercício financeiro</w:t>
      </w:r>
      <w:r w:rsidR="003B5896">
        <w:rPr>
          <w:rFonts w:ascii="Palatino Linotype" w:hAnsi="Palatino Linotype"/>
          <w:sz w:val="24"/>
          <w:szCs w:val="24"/>
        </w:rPr>
        <w:t>,</w:t>
      </w:r>
      <w:r w:rsidRPr="00DD1675">
        <w:rPr>
          <w:rFonts w:ascii="Palatino Linotype" w:hAnsi="Palatino Linotype"/>
          <w:sz w:val="24"/>
          <w:szCs w:val="24"/>
        </w:rPr>
        <w:t xml:space="preserve"> </w:t>
      </w:r>
      <w:r w:rsidR="003B5896" w:rsidRPr="003B5896">
        <w:rPr>
          <w:rFonts w:ascii="Palatino Linotype" w:hAnsi="Palatino Linotype"/>
          <w:sz w:val="24"/>
          <w:szCs w:val="24"/>
        </w:rPr>
        <w:t>devendo ser devolvido para sanção até o encerramento da sessão legislativa</w:t>
      </w:r>
      <w:r w:rsidR="003B5896" w:rsidRPr="003B5896">
        <w:rPr>
          <w:rFonts w:ascii="Palatino Linotype" w:hAnsi="Palatino Linotype"/>
          <w:sz w:val="24"/>
          <w:szCs w:val="24"/>
        </w:rPr>
        <w:t xml:space="preserve"> </w:t>
      </w:r>
      <w:r w:rsidRPr="00DD1675">
        <w:rPr>
          <w:rFonts w:ascii="Palatino Linotype" w:hAnsi="Palatino Linotype"/>
          <w:sz w:val="24"/>
          <w:szCs w:val="24"/>
        </w:rPr>
        <w:t xml:space="preserve">até </w:t>
      </w:r>
      <w:r w:rsidR="00552AB4">
        <w:rPr>
          <w:rFonts w:ascii="Palatino Linotype" w:hAnsi="Palatino Linotype"/>
          <w:sz w:val="24"/>
          <w:szCs w:val="24"/>
        </w:rPr>
        <w:t>15 de setembro</w:t>
      </w:r>
      <w:r w:rsidRPr="00DD1675">
        <w:rPr>
          <w:rFonts w:ascii="Palatino Linotype" w:hAnsi="Palatino Linotype"/>
          <w:sz w:val="24"/>
          <w:szCs w:val="24"/>
        </w:rPr>
        <w:t>;</w:t>
      </w:r>
    </w:p>
    <w:p w14:paraId="489DB602" w14:textId="71D534C5" w:rsidR="00DD1675" w:rsidRPr="00DD1675" w:rsidRDefault="00DD1675" w:rsidP="009D1859">
      <w:pPr>
        <w:jc w:val="both"/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>c) o projeto d</w:t>
      </w:r>
      <w:r w:rsidR="00552AB4">
        <w:rPr>
          <w:rFonts w:ascii="Palatino Linotype" w:hAnsi="Palatino Linotype"/>
          <w:sz w:val="24"/>
          <w:szCs w:val="24"/>
        </w:rPr>
        <w:t>a</w:t>
      </w:r>
      <w:r w:rsidRPr="00DD1675">
        <w:rPr>
          <w:rFonts w:ascii="Palatino Linotype" w:hAnsi="Palatino Linotype"/>
          <w:sz w:val="24"/>
          <w:szCs w:val="24"/>
        </w:rPr>
        <w:t xml:space="preserve"> lei orçamentária anual</w:t>
      </w:r>
      <w:r w:rsidR="003B5896">
        <w:rPr>
          <w:rFonts w:ascii="Palatino Linotype" w:hAnsi="Palatino Linotype"/>
          <w:sz w:val="24"/>
          <w:szCs w:val="24"/>
        </w:rPr>
        <w:t xml:space="preserve">, </w:t>
      </w:r>
      <w:r w:rsidRPr="00DD1675">
        <w:rPr>
          <w:rFonts w:ascii="Palatino Linotype" w:hAnsi="Palatino Linotype"/>
          <w:sz w:val="24"/>
          <w:szCs w:val="24"/>
        </w:rPr>
        <w:t xml:space="preserve">até </w:t>
      </w:r>
      <w:r w:rsidR="00552AB4">
        <w:rPr>
          <w:rFonts w:ascii="Palatino Linotype" w:hAnsi="Palatino Linotype"/>
          <w:sz w:val="24"/>
          <w:szCs w:val="24"/>
        </w:rPr>
        <w:t>15</w:t>
      </w:r>
      <w:r w:rsidRPr="00DD1675">
        <w:rPr>
          <w:rFonts w:ascii="Palatino Linotype" w:hAnsi="Palatino Linotype"/>
          <w:sz w:val="24"/>
          <w:szCs w:val="24"/>
        </w:rPr>
        <w:t xml:space="preserve"> de outubro de cada exercício financeiro</w:t>
      </w:r>
      <w:r w:rsidR="003A0365">
        <w:rPr>
          <w:rFonts w:ascii="Palatino Linotype" w:hAnsi="Palatino Linotype"/>
          <w:sz w:val="24"/>
          <w:szCs w:val="24"/>
        </w:rPr>
        <w:t>,</w:t>
      </w:r>
      <w:r w:rsidRPr="00DD1675">
        <w:rPr>
          <w:rFonts w:ascii="Palatino Linotype" w:hAnsi="Palatino Linotype"/>
          <w:sz w:val="24"/>
          <w:szCs w:val="24"/>
        </w:rPr>
        <w:t xml:space="preserve"> </w:t>
      </w:r>
      <w:r w:rsidR="003A0365" w:rsidRPr="003A0365">
        <w:rPr>
          <w:rFonts w:ascii="Palatino Linotype" w:hAnsi="Palatino Linotype"/>
          <w:sz w:val="24"/>
          <w:szCs w:val="24"/>
        </w:rPr>
        <w:t>devendo ser devolvido para sanção até o encerramento da sessão legislativa</w:t>
      </w:r>
      <w:r w:rsidRPr="00DD1675">
        <w:rPr>
          <w:rFonts w:ascii="Palatino Linotype" w:hAnsi="Palatino Linotype"/>
          <w:sz w:val="24"/>
          <w:szCs w:val="24"/>
        </w:rPr>
        <w:t>.”</w:t>
      </w:r>
    </w:p>
    <w:p w14:paraId="655C3594" w14:textId="40CC57D5" w:rsidR="00DD1675" w:rsidRPr="00DD1675" w:rsidRDefault="00DD1675" w:rsidP="00DD1675">
      <w:pPr>
        <w:rPr>
          <w:rFonts w:ascii="Palatino Linotype" w:hAnsi="Palatino Linotype"/>
          <w:sz w:val="24"/>
          <w:szCs w:val="24"/>
        </w:rPr>
      </w:pPr>
    </w:p>
    <w:p w14:paraId="1D805A37" w14:textId="77777777" w:rsidR="00DD1675" w:rsidRPr="00DD1675" w:rsidRDefault="00DD1675" w:rsidP="009D1859">
      <w:pPr>
        <w:jc w:val="both"/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>Art. 2º Fica revogado o item “a” do inciso IX do art. 54 da Lei Orgânica do Município de São José do Povo-MT.</w:t>
      </w:r>
    </w:p>
    <w:p w14:paraId="6011B596" w14:textId="714D6298" w:rsidR="00DD1675" w:rsidRPr="00DD1675" w:rsidRDefault="00DD1675" w:rsidP="00DD1675">
      <w:pPr>
        <w:rPr>
          <w:rFonts w:ascii="Palatino Linotype" w:hAnsi="Palatino Linotype"/>
          <w:sz w:val="24"/>
          <w:szCs w:val="24"/>
        </w:rPr>
      </w:pPr>
    </w:p>
    <w:p w14:paraId="227031E2" w14:textId="77777777" w:rsidR="00DD1675" w:rsidRPr="00DD1675" w:rsidRDefault="00DD1675" w:rsidP="00DD1675">
      <w:pPr>
        <w:rPr>
          <w:rFonts w:ascii="Palatino Linotype" w:hAnsi="Palatino Linotype"/>
          <w:sz w:val="24"/>
          <w:szCs w:val="24"/>
        </w:rPr>
      </w:pPr>
      <w:r w:rsidRPr="00DD1675">
        <w:rPr>
          <w:rFonts w:ascii="Palatino Linotype" w:hAnsi="Palatino Linotype"/>
          <w:sz w:val="24"/>
          <w:szCs w:val="24"/>
        </w:rPr>
        <w:t>Art. 3º Esta Emenda à Lei Orgânica entra em vigor em 1º de janeiro de 2026.</w:t>
      </w:r>
    </w:p>
    <w:p w14:paraId="6E042C3A" w14:textId="77777777" w:rsidR="00131B06" w:rsidRPr="00833850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833850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COMISSÃO DE REDAÇÃO E JUSTIÇA</w:t>
      </w:r>
    </w:p>
    <w:p w14:paraId="3121AC26" w14:textId="77777777" w:rsidR="00131B06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73D60A0A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754C1279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  Wilson M. Medeiros</w:t>
      </w:r>
    </w:p>
    <w:p w14:paraId="026D9B14" w14:textId="77777777" w:rsidR="00131B06" w:rsidRPr="006557EA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Relator                               Membro</w:t>
      </w:r>
      <w:r>
        <w:rPr>
          <w:rFonts w:ascii="Palatino Linotype" w:eastAsia="Times New Roman" w:hAnsi="Palatino Linotype" w:cs="Times New Roman"/>
          <w:lang w:eastAsia="pt-BR"/>
        </w:rPr>
        <w:t xml:space="preserve"> – 2º suplente </w:t>
      </w:r>
    </w:p>
    <w:p w14:paraId="41E31021" w14:textId="77777777" w:rsidR="00131B06" w:rsidRPr="004D257E" w:rsidRDefault="00131B06" w:rsidP="00131B0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3EEE8EDE" w14:textId="77777777" w:rsidR="00131B06" w:rsidRPr="00833850" w:rsidRDefault="00131B06" w:rsidP="00131B0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33850">
        <w:rPr>
          <w:rFonts w:ascii="Palatino Linotype" w:hAnsi="Palatino Linotype"/>
          <w:b/>
          <w:bCs/>
          <w:sz w:val="24"/>
          <w:szCs w:val="24"/>
        </w:rPr>
        <w:t>COMISSÃO DE ECONOMIA E FINANÇAS</w:t>
      </w:r>
    </w:p>
    <w:p w14:paraId="60EBB310" w14:textId="77777777" w:rsidR="00131B06" w:rsidRDefault="00131B06" w:rsidP="00131B06">
      <w:pPr>
        <w:jc w:val="center"/>
        <w:rPr>
          <w:rFonts w:ascii="Palatino Linotype" w:hAnsi="Palatino Linotype"/>
          <w:sz w:val="24"/>
          <w:szCs w:val="24"/>
        </w:rPr>
      </w:pPr>
    </w:p>
    <w:p w14:paraId="4D41538A" w14:textId="77777777" w:rsidR="00131B06" w:rsidRDefault="00131B06" w:rsidP="00131B06">
      <w:pPr>
        <w:jc w:val="center"/>
        <w:rPr>
          <w:rFonts w:ascii="Palatino Linotype" w:hAnsi="Palatino Linotype"/>
          <w:sz w:val="24"/>
          <w:szCs w:val="24"/>
        </w:rPr>
      </w:pPr>
    </w:p>
    <w:p w14:paraId="5E2EB018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40267630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Nilson B. de Lima             Luzinete de S. M. Moura</w:t>
      </w:r>
    </w:p>
    <w:p w14:paraId="1E90F7BD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</w:t>
      </w:r>
      <w:r>
        <w:rPr>
          <w:rFonts w:ascii="Palatino Linotype" w:eastAsia="Times New Roman" w:hAnsi="Palatino Linotype" w:cs="Times New Roman"/>
          <w:lang w:eastAsia="pt-BR"/>
        </w:rPr>
        <w:t xml:space="preserve">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Relator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  <w:r>
        <w:rPr>
          <w:rFonts w:ascii="Palatino Linotype" w:eastAsia="Times New Roman" w:hAnsi="Palatino Linotype" w:cs="Times New Roman"/>
          <w:lang w:eastAsia="pt-BR"/>
        </w:rPr>
        <w:t xml:space="preserve"> – 2º suplente</w:t>
      </w:r>
    </w:p>
    <w:p w14:paraId="1A6FB25D" w14:textId="77777777" w:rsidR="003B5896" w:rsidRDefault="003B5896" w:rsidP="00363367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6E3DF312" w14:textId="77777777" w:rsidR="003B5896" w:rsidRDefault="003B5896" w:rsidP="00363367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1735B6AD" w14:textId="77777777" w:rsidR="003B5896" w:rsidRDefault="003B5896" w:rsidP="007143E5">
      <w:pPr>
        <w:spacing w:before="100" w:beforeAutospacing="1" w:after="100" w:afterAutospacing="1" w:line="360" w:lineRule="auto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22CF5530" w14:textId="43EDDCA0" w:rsidR="00363367" w:rsidRDefault="00363367" w:rsidP="00363367">
      <w:pPr>
        <w:spacing w:before="100" w:beforeAutospacing="1" w:after="100" w:afterAutospacing="1" w:line="360" w:lineRule="auto"/>
        <w:ind w:firstLine="709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36336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JUSTIFICATIVA DO SUBSTITUTIVO À PROPOSTA DE EMENDA À LEI ORGÂNICA Nº 01/2025</w:t>
      </w:r>
    </w:p>
    <w:p w14:paraId="3ECB5A3F" w14:textId="77777777" w:rsidR="00B41107" w:rsidRPr="00B41107" w:rsidRDefault="00B41107" w:rsidP="00B4110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presente Emenda à Lei Orgânica do Município de São José do Povo tem por objetivo modernizar e adequar os prazos de tramitação das três peças fundamentais do planejamento orçamentário municipal: o Plano Plurianual (PPA), a Lei de Diretrizes Orçamentárias (LDO) e a Lei Orçamentária Anual (LOA).</w:t>
      </w:r>
    </w:p>
    <w:p w14:paraId="1A520319" w14:textId="77777777" w:rsidR="00B41107" w:rsidRPr="00B41107" w:rsidRDefault="00B41107" w:rsidP="00B4110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alteração proposta visa promover maior alinhamento com as boas práticas de gestão fiscal, bem como garantir tempo hábil e seguro para análise, planejamento e execução orçamentária por parte dos Poderes Executivo e Legislativo.</w:t>
      </w:r>
    </w:p>
    <w:p w14:paraId="574D9240" w14:textId="77777777" w:rsidR="00B41107" w:rsidRPr="00B41107" w:rsidRDefault="00B41107" w:rsidP="00B4110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proposição original foi apresentada pelo Chefe do Poder Executivo, por meio da Proposta de Emenda à Lei Orgânica nº 01, de 30 de junho de 2025. Após análise pela Comissão de Redação e Justiça, identificaram-se divergências formais e materiais no texto apresentado, comprometendo sua viabilidade, segurança jurídica e efetividade normativa.</w:t>
      </w:r>
    </w:p>
    <w:p w14:paraId="55F0759E" w14:textId="7696F738" w:rsidR="00B41107" w:rsidRPr="00B41107" w:rsidRDefault="00B41107" w:rsidP="00B41107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Diante disso, </w:t>
      </w:r>
      <w:r w:rsidR="00A769AB"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s</w:t>
      </w:r>
      <w:r w:rsidR="00A769AB"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Comiss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ões</w:t>
      </w:r>
      <w:r w:rsidR="00A769AB"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, no exercício de sua competência regimental, apresentam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 presente Substitutivo, com o objetivo de corrigir inconsistências técnico-jurídicas e materiais, conforme detalhado a seguir:</w:t>
      </w:r>
    </w:p>
    <w:p w14:paraId="6CD27B1D" w14:textId="77777777" w:rsidR="00B41107" w:rsidRPr="00B41107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Correção dos prazos da LDO:</w:t>
      </w:r>
    </w:p>
    <w:p w14:paraId="04DD1C79" w14:textId="6803975B" w:rsidR="00B41107" w:rsidRPr="00B41107" w:rsidRDefault="00B41107" w:rsidP="00B41107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redação original previa que “o projeto da Lei de Diretrizes Orçamentárias será encaminhado à Câmara Municipal até 30 de setembro de cada exercício financeiro e devolvido para sanção até o encerramento do primeiro período da sessão legislativa”.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br/>
        <w:t xml:space="preserve">Tal previsão apresenta flagrante inviabilidade, uma vez que o primeiro 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período legislativo se encerra em 30 de junho, conforme art. 24 da Lei Orgânica do Município e o Regimento Interno da Câmara, sendo o recesso parlamentar compreendido entre 1º e 15 de julho, com retorno em 16 de julho. Assim, não é possível que um projeto enviado em setembro seja devolvido até junho. O Substitutivo corrige esse erro material e alinha os prazos às datas efetivas da atividade parlamentar.</w:t>
      </w:r>
    </w:p>
    <w:p w14:paraId="292E646E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Sequência lógica entre LDO e LOA:</w:t>
      </w:r>
    </w:p>
    <w:p w14:paraId="3199FAEA" w14:textId="24108797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Constituição Federal, no art. 165, § 2º, estabelece que a LDO deve orientar a elaboração da LOA. Logo, qualquer inconsistência nas datas pode comprometer o planejamento orçamentário. A proposta original previa prazos incongruentes, o que foi corrigido no Substitutivo.</w:t>
      </w:r>
    </w:p>
    <w:p w14:paraId="4BC050B9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Revisão da ementa da proposição:</w:t>
      </w:r>
    </w:p>
    <w:p w14:paraId="7B3BBC3E" w14:textId="450E2C25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redação original da ementa apresentava redundância, ao indicar que a proposta visa “alterar e dar nova redação”. Como a alteração já implica nova redação, a duplicidade foi suprimida, adequando o texto à técnica legislativa.</w:t>
      </w:r>
    </w:p>
    <w:p w14:paraId="4E35184E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Correção do preâmbulo:</w:t>
      </w:r>
    </w:p>
    <w:p w14:paraId="3DB1A38A" w14:textId="0A252625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texto original atribuía a sanção da norma ao Chefe do Poder Executivo. No entanto, conforme o art. 30, § 3º, da Lei Orgânica Municipal — em conformidade com a Constituição Federal —, as Emendas à Lei Orgânica são de competência exclusiva da Câmara Municipal e são promulgadas pela sua Mesa Diretora, sem a sanção do Executivo. O Substitutivo corrige essa distorção.</w:t>
      </w:r>
    </w:p>
    <w:p w14:paraId="3B5BD7E3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Retirada da retroatividade:</w:t>
      </w:r>
    </w:p>
    <w:p w14:paraId="62DBB947" w14:textId="77EC328A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lastRenderedPageBreak/>
        <w:t>A proposta original previa que a norma retroagisse a 2 de janeiro de 2025, o que contraria o princípio da irretroatividade das normas, salvo justificativa plausível e excepcional interesse público — o que não foi demonstrado. A retroatividade comprometeria, inclusive, a elaboração das peças orçamentárias para o exercício vigente, razão pela qual foi eliminada.</w:t>
      </w:r>
    </w:p>
    <w:p w14:paraId="167EFD03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Exclusão de revogação genérica:</w:t>
      </w:r>
    </w:p>
    <w:p w14:paraId="225FB1F6" w14:textId="6A2E8A5D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O art. 4º da proposta original continha uma cláusula de revogação genérica, prática vedada pelo art. 9º da Lei Complementar nº 95/1998. Como já há previsão expressa no art. 2º da nova redação quanto à revogação de dispositivo específico, o art. 4º foi excluído para garantir segurança jurídica.</w:t>
      </w:r>
    </w:p>
    <w:p w14:paraId="534497B1" w14:textId="77777777" w:rsidR="007143E5" w:rsidRPr="007143E5" w:rsidRDefault="00B41107" w:rsidP="00B41107">
      <w:pPr>
        <w:numPr>
          <w:ilvl w:val="0"/>
          <w:numId w:val="2"/>
        </w:numPr>
        <w:spacing w:line="36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t>Reorganização do inciso IX em alíneas:</w:t>
      </w:r>
    </w:p>
    <w:p w14:paraId="4C3AE3B0" w14:textId="0A1202E3" w:rsidR="00B41107" w:rsidRPr="00B41107" w:rsidRDefault="00B41107" w:rsidP="007143E5">
      <w:pPr>
        <w:spacing w:line="360" w:lineRule="auto"/>
        <w:ind w:left="720"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A nova redação do inciso IX, apresentada pelo autor, estava excessivamente extensa e de difícil compreensão. A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s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Comiss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ões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reestrutur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aram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 conteúdo em alíneas “a”, “b” e “c”, de forma clara e objetiva, conforme os princípios da técnica legislativa.</w:t>
      </w:r>
    </w:p>
    <w:p w14:paraId="7B7176F0" w14:textId="33C5D74D" w:rsidR="00B41107" w:rsidRPr="00B41107" w:rsidRDefault="00B41107" w:rsidP="007143E5">
      <w:pPr>
        <w:spacing w:line="360" w:lineRule="auto"/>
        <w:ind w:firstLine="709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>Dessa forma, a Comissão de Redação e Justiça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e de Economia e Finanças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apresenta</w:t>
      </w:r>
      <w:r w:rsidR="00A769AB">
        <w:rPr>
          <w:rFonts w:ascii="Palatino Linotype" w:eastAsia="Times New Roman" w:hAnsi="Palatino Linotype" w:cs="Times New Roman"/>
          <w:sz w:val="24"/>
          <w:szCs w:val="24"/>
          <w:lang w:eastAsia="pt-BR"/>
        </w:rPr>
        <w:t>m</w:t>
      </w:r>
      <w:r w:rsidRPr="00B41107"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o presente Substitutivo como o instrumento mais adequado à promoção das adequações necessárias, respeitando os princípios constitucionais, as normas de técnica legislativa e a boa governança pública.</w:t>
      </w:r>
    </w:p>
    <w:p w14:paraId="404FF866" w14:textId="017484A8" w:rsidR="00F83035" w:rsidRDefault="00131B06" w:rsidP="00131B06">
      <w:pPr>
        <w:ind w:left="4248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São José do Povo, 16 de julho de 2025.</w:t>
      </w:r>
    </w:p>
    <w:p w14:paraId="13ABBCBC" w14:textId="77777777" w:rsidR="00131B06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0B21ACB3" w14:textId="77777777" w:rsidR="00131B06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</w:p>
    <w:p w14:paraId="39E7B55F" w14:textId="3E7434FD" w:rsidR="00131B06" w:rsidRPr="00833850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</w:pPr>
      <w:r w:rsidRPr="00833850">
        <w:rPr>
          <w:rFonts w:ascii="Palatino Linotype" w:eastAsia="Times New Roman" w:hAnsi="Palatino Linotype" w:cs="Times New Roman"/>
          <w:b/>
          <w:bCs/>
          <w:sz w:val="24"/>
          <w:szCs w:val="24"/>
          <w:lang w:eastAsia="pt-BR"/>
        </w:rPr>
        <w:lastRenderedPageBreak/>
        <w:t>COMISSÃO DE REDAÇÃO E JUSTIÇA</w:t>
      </w:r>
    </w:p>
    <w:p w14:paraId="0925C752" w14:textId="77777777" w:rsidR="00131B06" w:rsidRDefault="00131B06" w:rsidP="00131B06">
      <w:pPr>
        <w:spacing w:before="100" w:beforeAutospacing="1" w:after="100" w:afterAutospacing="1" w:line="360" w:lineRule="auto"/>
        <w:ind w:firstLine="709"/>
        <w:jc w:val="center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095C450C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33D18FF0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 Nilson B. de Lima                  Nelson de S. Oliveira             Wilson M. Medeiros</w:t>
      </w:r>
    </w:p>
    <w:p w14:paraId="098BB4F8" w14:textId="77777777" w:rsidR="00131B06" w:rsidRPr="006557EA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   </w:t>
      </w:r>
      <w:r w:rsidRPr="006557EA">
        <w:rPr>
          <w:rFonts w:ascii="Palatino Linotype" w:eastAsia="Times New Roman" w:hAnsi="Palatino Linotype" w:cs="Times New Roman"/>
          <w:lang w:eastAsia="pt-BR"/>
        </w:rPr>
        <w:t>Relator                               Membro</w:t>
      </w:r>
      <w:r>
        <w:rPr>
          <w:rFonts w:ascii="Palatino Linotype" w:eastAsia="Times New Roman" w:hAnsi="Palatino Linotype" w:cs="Times New Roman"/>
          <w:lang w:eastAsia="pt-BR"/>
        </w:rPr>
        <w:t xml:space="preserve"> – 2º suplente </w:t>
      </w:r>
    </w:p>
    <w:p w14:paraId="4FAA4C35" w14:textId="77777777" w:rsidR="00131B06" w:rsidRPr="004D257E" w:rsidRDefault="00131B06" w:rsidP="00131B0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</w:p>
    <w:p w14:paraId="533A7D59" w14:textId="77777777" w:rsidR="00131B06" w:rsidRPr="00833850" w:rsidRDefault="00131B06" w:rsidP="00131B06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33850">
        <w:rPr>
          <w:rFonts w:ascii="Palatino Linotype" w:hAnsi="Palatino Linotype"/>
          <w:b/>
          <w:bCs/>
          <w:sz w:val="24"/>
          <w:szCs w:val="24"/>
        </w:rPr>
        <w:t>COMISSÃO DE ECONOMIA E FINANÇAS</w:t>
      </w:r>
    </w:p>
    <w:p w14:paraId="05E78EFC" w14:textId="77777777" w:rsidR="00131B06" w:rsidRDefault="00131B06" w:rsidP="00131B06">
      <w:pPr>
        <w:jc w:val="center"/>
        <w:rPr>
          <w:rFonts w:ascii="Palatino Linotype" w:hAnsi="Palatino Linotype"/>
          <w:sz w:val="24"/>
          <w:szCs w:val="24"/>
        </w:rPr>
      </w:pPr>
    </w:p>
    <w:p w14:paraId="1F65103F" w14:textId="77777777" w:rsidR="00131B06" w:rsidRDefault="00131B06" w:rsidP="00131B06">
      <w:pPr>
        <w:jc w:val="center"/>
        <w:rPr>
          <w:rFonts w:ascii="Palatino Linotype" w:hAnsi="Palatino Linotype"/>
          <w:sz w:val="24"/>
          <w:szCs w:val="24"/>
        </w:rPr>
      </w:pPr>
    </w:p>
    <w:p w14:paraId="032D0B4B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>___________________            _____________________        ____________________</w:t>
      </w:r>
    </w:p>
    <w:p w14:paraId="7216FDE1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pt-BR"/>
        </w:rPr>
        <w:t xml:space="preserve"> Gustavo B. M. Alves               Nilson B. de Lima             Luzinete de S. M. Moura</w:t>
      </w:r>
    </w:p>
    <w:p w14:paraId="7716A570" w14:textId="77777777" w:rsidR="00131B06" w:rsidRDefault="00131B06" w:rsidP="00131B06">
      <w:pPr>
        <w:spacing w:before="100" w:beforeAutospacing="1" w:after="100" w:afterAutospacing="1" w:line="360" w:lineRule="auto"/>
        <w:contextualSpacing/>
        <w:rPr>
          <w:rFonts w:ascii="Palatino Linotype" w:eastAsia="Times New Roman" w:hAnsi="Palatino Linotype" w:cs="Times New Roman"/>
          <w:lang w:eastAsia="pt-BR"/>
        </w:rPr>
      </w:pPr>
      <w:r w:rsidRPr="006557EA">
        <w:rPr>
          <w:rFonts w:ascii="Palatino Linotype" w:eastAsia="Times New Roman" w:hAnsi="Palatino Linotype" w:cs="Times New Roman"/>
          <w:lang w:eastAsia="pt-BR"/>
        </w:rPr>
        <w:t xml:space="preserve"> </w:t>
      </w:r>
      <w:r>
        <w:rPr>
          <w:rFonts w:ascii="Palatino Linotype" w:eastAsia="Times New Roman" w:hAnsi="Palatino Linotype" w:cs="Times New Roman"/>
          <w:lang w:eastAsia="pt-BR"/>
        </w:rPr>
        <w:t xml:space="preserve">       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Presidente    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6557EA">
        <w:rPr>
          <w:rFonts w:ascii="Palatino Linotype" w:eastAsia="Times New Roman" w:hAnsi="Palatino Linotype" w:cs="Times New Roman"/>
          <w:lang w:eastAsia="pt-BR"/>
        </w:rPr>
        <w:t xml:space="preserve">Relator                                </w:t>
      </w:r>
      <w:r>
        <w:rPr>
          <w:rFonts w:ascii="Palatino Linotype" w:eastAsia="Times New Roman" w:hAnsi="Palatino Linotype" w:cs="Times New Roman"/>
          <w:lang w:eastAsia="pt-BR"/>
        </w:rPr>
        <w:t xml:space="preserve"> </w:t>
      </w:r>
      <w:r w:rsidRPr="006557EA">
        <w:rPr>
          <w:rFonts w:ascii="Palatino Linotype" w:eastAsia="Times New Roman" w:hAnsi="Palatino Linotype" w:cs="Times New Roman"/>
          <w:lang w:eastAsia="pt-BR"/>
        </w:rPr>
        <w:t>Membro</w:t>
      </w:r>
      <w:r>
        <w:rPr>
          <w:rFonts w:ascii="Palatino Linotype" w:eastAsia="Times New Roman" w:hAnsi="Palatino Linotype" w:cs="Times New Roman"/>
          <w:lang w:eastAsia="pt-BR"/>
        </w:rPr>
        <w:t xml:space="preserve"> – 2º suplente</w:t>
      </w:r>
    </w:p>
    <w:p w14:paraId="6E11BF60" w14:textId="77777777" w:rsidR="00131B06" w:rsidRPr="00DD1675" w:rsidRDefault="00131B06" w:rsidP="00131B06">
      <w:pPr>
        <w:ind w:left="4248"/>
        <w:rPr>
          <w:rFonts w:ascii="Palatino Linotype" w:hAnsi="Palatino Linotype"/>
          <w:sz w:val="24"/>
          <w:szCs w:val="24"/>
        </w:rPr>
      </w:pPr>
    </w:p>
    <w:sectPr w:rsidR="00131B06" w:rsidRPr="00DD1675" w:rsidSect="007143E5">
      <w:headerReference w:type="default" r:id="rId7"/>
      <w:footerReference w:type="default" r:id="rId8"/>
      <w:pgSz w:w="11906" w:h="16838"/>
      <w:pgMar w:top="1417" w:right="1701" w:bottom="1417" w:left="1701" w:header="17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BF1D" w14:textId="77777777" w:rsidR="00C46990" w:rsidRDefault="00C46990" w:rsidP="007143E5">
      <w:pPr>
        <w:spacing w:after="0" w:line="240" w:lineRule="auto"/>
      </w:pPr>
      <w:r>
        <w:separator/>
      </w:r>
    </w:p>
  </w:endnote>
  <w:endnote w:type="continuationSeparator" w:id="0">
    <w:p w14:paraId="44F05DB6" w14:textId="77777777" w:rsidR="00C46990" w:rsidRDefault="00C46990" w:rsidP="0071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29EE" w14:textId="77777777" w:rsidR="007143E5" w:rsidRPr="007143E5" w:rsidRDefault="007143E5" w:rsidP="007143E5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143E5">
      <w:rPr>
        <w:rFonts w:ascii="Times New Roman" w:eastAsia="Times New Roman" w:hAnsi="Times New Roman" w:cs="Times New Roman"/>
        <w:sz w:val="20"/>
        <w:szCs w:val="20"/>
        <w:lang w:eastAsia="pt-BR"/>
      </w:rPr>
      <w:t>Rua João Francisco Duarte, 715 – Centro – CEP 78.773-000 – Fone/Fax (66) 3494-1199</w:t>
    </w:r>
  </w:p>
  <w:p w14:paraId="145EF7A8" w14:textId="181EE1EC" w:rsidR="007143E5" w:rsidRPr="007143E5" w:rsidRDefault="007143E5" w:rsidP="007143E5">
    <w:pPr>
      <w:spacing w:after="0" w:line="240" w:lineRule="auto"/>
      <w:ind w:left="-720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7143E5">
      <w:rPr>
        <w:rFonts w:ascii="Times New Roman" w:eastAsia="Times New Roman" w:hAnsi="Times New Roman" w:cs="Times New Roman"/>
        <w:sz w:val="20"/>
        <w:szCs w:val="20"/>
        <w:lang w:eastAsia="pt-BR"/>
      </w:rPr>
      <w:t>CNPJ: 32.972.440/0001-05 – E-mail: camara_sjp@hotmail.com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23A4" w14:textId="77777777" w:rsidR="00C46990" w:rsidRDefault="00C46990" w:rsidP="007143E5">
      <w:pPr>
        <w:spacing w:after="0" w:line="240" w:lineRule="auto"/>
      </w:pPr>
      <w:r>
        <w:separator/>
      </w:r>
    </w:p>
  </w:footnote>
  <w:footnote w:type="continuationSeparator" w:id="0">
    <w:p w14:paraId="397349B4" w14:textId="77777777" w:rsidR="00C46990" w:rsidRDefault="00C46990" w:rsidP="00714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C5FA" w14:textId="421C6755" w:rsidR="007143E5" w:rsidRPr="007143E5" w:rsidRDefault="007143E5" w:rsidP="007143E5">
    <w:pPr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pt-BR"/>
      </w:rPr>
    </w:pPr>
    <w:bookmarkStart w:id="1" w:name="_Hlk188372491"/>
    <w:r w:rsidRPr="007143E5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F3D35EF" wp14:editId="7398A5C5">
          <wp:extent cx="980440" cy="9067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9CB7B" w14:textId="77777777" w:rsidR="007143E5" w:rsidRPr="007143E5" w:rsidRDefault="007143E5" w:rsidP="007143E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3E5">
      <w:rPr>
        <w:rFonts w:ascii="Times New Roman" w:eastAsia="Times New Roman" w:hAnsi="Times New Roman" w:cs="Times New Roman"/>
        <w:b/>
        <w:sz w:val="24"/>
        <w:szCs w:val="24"/>
        <w:lang w:eastAsia="pt-BR"/>
      </w:rPr>
      <w:t>ESTADO DE MATO GROSSO</w:t>
    </w:r>
  </w:p>
  <w:p w14:paraId="346AFFDF" w14:textId="7C2E75E5" w:rsidR="007143E5" w:rsidRPr="007143E5" w:rsidRDefault="007143E5" w:rsidP="007143E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 w:rsidRPr="007143E5">
      <w:rPr>
        <w:rFonts w:ascii="Times New Roman" w:eastAsia="Times New Roman" w:hAnsi="Times New Roman" w:cs="Times New Roman"/>
        <w:b/>
        <w:sz w:val="24"/>
        <w:szCs w:val="24"/>
        <w:lang w:eastAsia="pt-BR"/>
      </w:rPr>
      <w:t>CÂMARA MUNICIPAL DE SÃO JOSÉ DO POVO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02FD5"/>
    <w:multiLevelType w:val="hybridMultilevel"/>
    <w:tmpl w:val="564064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2EE5518"/>
    <w:multiLevelType w:val="multilevel"/>
    <w:tmpl w:val="855A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35"/>
    <w:rsid w:val="00131B06"/>
    <w:rsid w:val="003513EF"/>
    <w:rsid w:val="00363367"/>
    <w:rsid w:val="003A0365"/>
    <w:rsid w:val="003B5896"/>
    <w:rsid w:val="00446E45"/>
    <w:rsid w:val="00552AB4"/>
    <w:rsid w:val="007143E5"/>
    <w:rsid w:val="007C7899"/>
    <w:rsid w:val="008B7B09"/>
    <w:rsid w:val="00911E05"/>
    <w:rsid w:val="009D1859"/>
    <w:rsid w:val="00A769AB"/>
    <w:rsid w:val="00AB3F46"/>
    <w:rsid w:val="00B41107"/>
    <w:rsid w:val="00C46990"/>
    <w:rsid w:val="00D25702"/>
    <w:rsid w:val="00DB1B74"/>
    <w:rsid w:val="00DD1675"/>
    <w:rsid w:val="00EB780D"/>
    <w:rsid w:val="00F8303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E97D"/>
  <w15:chartTrackingRefBased/>
  <w15:docId w15:val="{16239C5D-8AC0-46E4-91C6-11E23D09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63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6336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3633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03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E5"/>
  </w:style>
  <w:style w:type="paragraph" w:styleId="Rodap">
    <w:name w:val="footer"/>
    <w:basedOn w:val="Normal"/>
    <w:link w:val="RodapChar"/>
    <w:uiPriority w:val="99"/>
    <w:unhideWhenUsed/>
    <w:rsid w:val="007143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8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1131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6</cp:revision>
  <cp:lastPrinted>2025-07-17T13:01:00Z</cp:lastPrinted>
  <dcterms:created xsi:type="dcterms:W3CDTF">2025-07-14T19:59:00Z</dcterms:created>
  <dcterms:modified xsi:type="dcterms:W3CDTF">2025-07-17T13:01:00Z</dcterms:modified>
</cp:coreProperties>
</file>