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2B66" w14:textId="7254DF46" w:rsidR="00313BCD" w:rsidRPr="00313BCD" w:rsidRDefault="00313BCD" w:rsidP="00313BCD">
      <w:pPr>
        <w:pStyle w:val="Ttulo2"/>
        <w:contextualSpacing/>
        <w:rPr>
          <w:rFonts w:ascii="Palatino Linotype" w:eastAsia="Times New Roman" w:hAnsi="Palatino Linotype" w:cs="Times New Roman"/>
          <w:color w:val="auto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color w:val="auto"/>
          <w:kern w:val="0"/>
          <w:sz w:val="24"/>
          <w:szCs w:val="24"/>
          <w:lang w:eastAsia="pt-BR"/>
          <w14:ligatures w14:val="none"/>
        </w:rPr>
        <w:t>Excelentíssimo Senhor</w:t>
      </w:r>
    </w:p>
    <w:p w14:paraId="7ED9DF1D" w14:textId="77777777" w:rsidR="00313BCD" w:rsidRPr="00313BCD" w:rsidRDefault="00313BCD" w:rsidP="00313BCD">
      <w:pPr>
        <w:spacing w:after="0" w:line="240" w:lineRule="auto"/>
        <w:contextualSpacing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Nilson Tavares Cerqueira </w:t>
      </w:r>
    </w:p>
    <w:p w14:paraId="07514D6E" w14:textId="77777777" w:rsidR="00313BCD" w:rsidRPr="00313BCD" w:rsidRDefault="00313BCD" w:rsidP="00313BCD">
      <w:pPr>
        <w:spacing w:after="0" w:line="240" w:lineRule="auto"/>
        <w:contextualSpacing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Presidente da Câmara Municipal de São José do Povo</w:t>
      </w:r>
    </w:p>
    <w:p w14:paraId="55142C08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01EA1C28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0D46D791" w14:textId="1AE8D839" w:rsidR="00313BCD" w:rsidRPr="00313BCD" w:rsidRDefault="00313BCD" w:rsidP="00313BCD">
      <w:pPr>
        <w:keepNext/>
        <w:spacing w:after="0" w:line="36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MOÇÃO DE APLAUSOS Nº 0</w:t>
      </w:r>
      <w:r w:rsidR="00E109C4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5</w:t>
      </w:r>
      <w:r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/2025</w:t>
      </w:r>
    </w:p>
    <w:p w14:paraId="71C88F85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3636DAD7" w14:textId="43954D56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pt-BR"/>
          <w14:ligatures w14:val="none"/>
        </w:rPr>
        <w:t>Autor</w:t>
      </w:r>
      <w:r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: </w:t>
      </w:r>
      <w:r w:rsidRPr="00835434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pt-BR"/>
          <w14:ligatures w14:val="none"/>
        </w:rPr>
        <w:t>Gustavo Benedito Medeiros Alves</w:t>
      </w:r>
      <w:r w:rsidR="00151AD5" w:rsidRPr="00835434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- PSB</w:t>
      </w:r>
    </w:p>
    <w:p w14:paraId="71764CA2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6266DD95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25E26F4C" w14:textId="5586F8EF" w:rsidR="00930B9F" w:rsidRDefault="004F63FC" w:rsidP="004F63FC">
      <w:pPr>
        <w:spacing w:after="0" w:line="240" w:lineRule="auto"/>
        <w:ind w:left="4956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4F63FC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A ser concedida ao Grêmio Estudantil 2025 da Escola Estadual Ludovico Vieira de Camargo.</w:t>
      </w:r>
    </w:p>
    <w:p w14:paraId="3608CE34" w14:textId="77777777" w:rsidR="004F63FC" w:rsidRPr="00313BCD" w:rsidRDefault="004F63FC" w:rsidP="004F63FC">
      <w:pPr>
        <w:spacing w:after="0" w:line="240" w:lineRule="auto"/>
        <w:ind w:left="4956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5B472551" w14:textId="6E89EBD7" w:rsidR="004F63FC" w:rsidRDefault="00087464" w:rsidP="00087464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87464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 vereador signatário, Gustavo Benedito Medeiros Alves - PSB, requer à nobre Mesa, após consulta ao augusto Plenário e nos termos do artigo 184 do Regimento Interno, </w:t>
      </w:r>
      <w:r w:rsidR="004F63FC"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 concessão de Moção de Aplausos ao </w:t>
      </w:r>
      <w:r w:rsidR="004F63FC" w:rsidRPr="004F63FC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Grêmio Estudantil 2025 da E</w:t>
      </w:r>
      <w:r w:rsidR="00353993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scola Estadual</w:t>
      </w:r>
      <w:r w:rsidR="004F63FC" w:rsidRPr="004F63FC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Ludovico Vieira de Camargo</w:t>
      </w:r>
      <w:r w:rsidR="004F63FC"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em reconhecimento ao relevante papel desempenhado na promoção da cidadania, da participação estudantil e </w:t>
      </w:r>
      <w:r w:rsidR="00353993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n</w:t>
      </w:r>
      <w:r w:rsidR="004F63FC"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a construção de uma comunidade escolar mais ativa e consciente.</w:t>
      </w:r>
    </w:p>
    <w:p w14:paraId="36CFDE6B" w14:textId="4B35D266" w:rsidR="004F63FC" w:rsidRPr="004F63FC" w:rsidRDefault="004F63FC" w:rsidP="004F63FC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 Grêmio Estudantil é uma entidade autônoma composta por estudantes, cuja finalidade é representar os interesses do corpo discente no ambiente escolar. Atua de forma democrática e participativa no fortalecimento do diálogo entre alunos, professores, coordenação pedagógica e direção </w:t>
      </w:r>
      <w:r w:rsidR="00353993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escolar</w:t>
      </w:r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, além de incentivar o protagonismo juvenil.</w:t>
      </w:r>
    </w:p>
    <w:p w14:paraId="5F946EDC" w14:textId="77777777" w:rsidR="004F63FC" w:rsidRPr="004F63FC" w:rsidRDefault="004F63FC" w:rsidP="004F63FC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O Grêmio Estudantil 2025 é composto por alunos do turno matutino, entre o 1º e 2º anos do ensino médio, com a seguinte diretoria:</w:t>
      </w:r>
    </w:p>
    <w:p w14:paraId="5C6DCC68" w14:textId="77777777" w:rsidR="004F63FC" w:rsidRPr="004F63FC" w:rsidRDefault="004F63FC" w:rsidP="004F63FC">
      <w:pPr>
        <w:numPr>
          <w:ilvl w:val="0"/>
          <w:numId w:val="1"/>
        </w:numPr>
        <w:spacing w:after="0" w:line="360" w:lineRule="auto"/>
        <w:ind w:right="214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F63FC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Presidente:</w:t>
      </w:r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Raian</w:t>
      </w:r>
      <w:proofErr w:type="spellEnd"/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Alves de Souza</w:t>
      </w:r>
    </w:p>
    <w:p w14:paraId="7B478D7D" w14:textId="77777777" w:rsidR="004F63FC" w:rsidRPr="004F63FC" w:rsidRDefault="004F63FC" w:rsidP="004F63FC">
      <w:pPr>
        <w:numPr>
          <w:ilvl w:val="0"/>
          <w:numId w:val="1"/>
        </w:numPr>
        <w:spacing w:after="0" w:line="360" w:lineRule="auto"/>
        <w:ind w:right="214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F63FC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Vice-presidente:</w:t>
      </w:r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Ana Júlia Bruno Oliveira</w:t>
      </w:r>
    </w:p>
    <w:p w14:paraId="030C0134" w14:textId="6AD56DB7" w:rsidR="004F63FC" w:rsidRPr="004F63FC" w:rsidRDefault="004F63FC" w:rsidP="004F63FC">
      <w:pPr>
        <w:numPr>
          <w:ilvl w:val="0"/>
          <w:numId w:val="1"/>
        </w:numPr>
        <w:spacing w:after="0" w:line="360" w:lineRule="auto"/>
        <w:ind w:right="214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F63FC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Secretária-Geral:</w:t>
      </w:r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Thayna</w:t>
      </w:r>
      <w:proofErr w:type="spellEnd"/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Marques </w:t>
      </w:r>
      <w:proofErr w:type="spellStart"/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Marzochi</w:t>
      </w:r>
      <w:proofErr w:type="spellEnd"/>
    </w:p>
    <w:p w14:paraId="7E96E70D" w14:textId="77777777" w:rsidR="004F63FC" w:rsidRPr="004F63FC" w:rsidRDefault="004F63FC" w:rsidP="004F63FC">
      <w:pPr>
        <w:numPr>
          <w:ilvl w:val="0"/>
          <w:numId w:val="1"/>
        </w:numPr>
        <w:spacing w:after="0" w:line="360" w:lineRule="auto"/>
        <w:ind w:right="214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F63FC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1º Secretário:</w:t>
      </w:r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Pedro Henrique Magalhães Santos</w:t>
      </w:r>
    </w:p>
    <w:p w14:paraId="7E2AE2A5" w14:textId="77777777" w:rsidR="004F63FC" w:rsidRPr="004F63FC" w:rsidRDefault="004F63FC" w:rsidP="004F63FC">
      <w:pPr>
        <w:numPr>
          <w:ilvl w:val="0"/>
          <w:numId w:val="1"/>
        </w:numPr>
        <w:spacing w:after="0" w:line="360" w:lineRule="auto"/>
        <w:ind w:right="214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F63FC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Tesoureiro-Geral:</w:t>
      </w:r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Pedro </w:t>
      </w:r>
      <w:proofErr w:type="spellStart"/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Henrrik</w:t>
      </w:r>
      <w:proofErr w:type="spellEnd"/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Ferreira de Jesus</w:t>
      </w:r>
    </w:p>
    <w:p w14:paraId="4E45CDB3" w14:textId="77777777" w:rsidR="004F63FC" w:rsidRPr="004F63FC" w:rsidRDefault="004F63FC" w:rsidP="004F63FC">
      <w:pPr>
        <w:numPr>
          <w:ilvl w:val="0"/>
          <w:numId w:val="1"/>
        </w:numPr>
        <w:spacing w:after="0" w:line="360" w:lineRule="auto"/>
        <w:ind w:right="214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F63FC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1º Tesoureiro:</w:t>
      </w:r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Hebert</w:t>
      </w:r>
      <w:proofErr w:type="spellEnd"/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Gentil Carvalho Lima</w:t>
      </w:r>
    </w:p>
    <w:p w14:paraId="66F12C4F" w14:textId="77777777" w:rsidR="004F63FC" w:rsidRPr="004F63FC" w:rsidRDefault="004F63FC" w:rsidP="004F63FC">
      <w:pPr>
        <w:numPr>
          <w:ilvl w:val="0"/>
          <w:numId w:val="1"/>
        </w:numPr>
        <w:spacing w:after="0" w:line="360" w:lineRule="auto"/>
        <w:ind w:right="214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F63FC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Diretor Social:</w:t>
      </w:r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Marcus </w:t>
      </w:r>
      <w:proofErr w:type="spellStart"/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Vynycius</w:t>
      </w:r>
      <w:proofErr w:type="spellEnd"/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Barbosa Araújo</w:t>
      </w:r>
    </w:p>
    <w:p w14:paraId="4D3DBC33" w14:textId="75B2039A" w:rsidR="004F63FC" w:rsidRPr="004F63FC" w:rsidRDefault="004F63FC" w:rsidP="004F63FC">
      <w:pPr>
        <w:numPr>
          <w:ilvl w:val="0"/>
          <w:numId w:val="1"/>
        </w:numPr>
        <w:spacing w:after="0" w:line="360" w:lineRule="auto"/>
        <w:ind w:right="214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F63FC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Diretora de Imprensa</w:t>
      </w:r>
      <w:r w:rsidR="00353993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/</w:t>
      </w:r>
      <w:r w:rsidRPr="004F63FC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Comunicação:</w:t>
      </w:r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Karla Eduarda Santos de Souza</w:t>
      </w:r>
    </w:p>
    <w:p w14:paraId="5469C0C6" w14:textId="77777777" w:rsidR="004F63FC" w:rsidRPr="004F63FC" w:rsidRDefault="004F63FC" w:rsidP="004F63FC">
      <w:pPr>
        <w:numPr>
          <w:ilvl w:val="0"/>
          <w:numId w:val="1"/>
        </w:numPr>
        <w:spacing w:after="0" w:line="360" w:lineRule="auto"/>
        <w:ind w:right="214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F63FC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Diretora de Esportes e Cultura:</w:t>
      </w:r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Maria Luiza Ferreira </w:t>
      </w:r>
      <w:proofErr w:type="spellStart"/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Mofati</w:t>
      </w:r>
      <w:proofErr w:type="spellEnd"/>
    </w:p>
    <w:p w14:paraId="78155A5F" w14:textId="77777777" w:rsidR="004F63FC" w:rsidRPr="004F63FC" w:rsidRDefault="004F63FC" w:rsidP="004F63FC">
      <w:pPr>
        <w:numPr>
          <w:ilvl w:val="0"/>
          <w:numId w:val="1"/>
        </w:numPr>
        <w:spacing w:after="0" w:line="360" w:lineRule="auto"/>
        <w:ind w:right="214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F63FC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Diretora de Saúde e Meio Ambiente:</w:t>
      </w:r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Janaina Alves da Silva</w:t>
      </w:r>
    </w:p>
    <w:p w14:paraId="6638E4AC" w14:textId="50500C37" w:rsidR="004F63FC" w:rsidRDefault="004F63FC" w:rsidP="004F63FC">
      <w:pPr>
        <w:numPr>
          <w:ilvl w:val="0"/>
          <w:numId w:val="1"/>
        </w:numPr>
        <w:spacing w:after="0" w:line="360" w:lineRule="auto"/>
        <w:ind w:right="214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F63FC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Diretora de Relações Públicas:</w:t>
      </w:r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Vitória </w:t>
      </w:r>
      <w:proofErr w:type="spellStart"/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Emanuelly</w:t>
      </w:r>
      <w:proofErr w:type="spellEnd"/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da Silva Barbosa</w:t>
      </w:r>
    </w:p>
    <w:p w14:paraId="29F189DA" w14:textId="77777777" w:rsidR="00353993" w:rsidRPr="004F63FC" w:rsidRDefault="00353993" w:rsidP="00353993">
      <w:pPr>
        <w:spacing w:after="0" w:line="360" w:lineRule="auto"/>
        <w:ind w:right="214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FA9858F" w14:textId="77777777" w:rsidR="004F63FC" w:rsidRPr="004F63FC" w:rsidRDefault="004F63FC" w:rsidP="004F63FC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Esse grupo de jovens tem se destacado por sua atuação na organização de ações culturais, esportivas, sociais e educativas, tanto no ambiente escolar quanto na comunidade. Por meio de sua dedicação, o Grêmio contribui com o desenvolvimento de competências essenciais à vida cidadã, à convivência democrática e ao exercício da liderança com responsabilidade.</w:t>
      </w:r>
    </w:p>
    <w:p w14:paraId="15758815" w14:textId="611ED9B7" w:rsidR="004F63FC" w:rsidRPr="004F63FC" w:rsidRDefault="004F63FC" w:rsidP="004F63FC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Dessa forma, esta Casa Legislativa presta justa homenagem ao </w:t>
      </w:r>
      <w:r w:rsidRPr="004F63FC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Grêmio Estudantil 2025 da E</w:t>
      </w:r>
      <w:r w:rsidR="00353993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scola Estadual</w:t>
      </w:r>
      <w:r w:rsidRPr="004F63FC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Ludovico Vieira de Camargo</w:t>
      </w:r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, concedendo-lhe a presente Moção de Aplausos como reconhecimento público pelo valoroso trabalho prestado à comunidade escolar e municipal.</w:t>
      </w:r>
    </w:p>
    <w:p w14:paraId="58F24BE5" w14:textId="77777777" w:rsidR="004F63FC" w:rsidRPr="004F63FC" w:rsidRDefault="004F63FC" w:rsidP="004F63FC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F63FC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Determina-se a ciência à direção da escola e aos integrantes do Grêmio Estudantil homenageado.</w:t>
      </w:r>
    </w:p>
    <w:p w14:paraId="4BC41711" w14:textId="3E5726F6" w:rsidR="00930B9F" w:rsidRDefault="00930B9F" w:rsidP="00353993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Sala das Sessões, "Plenário Antônio Ângelo Medeiros", aos </w:t>
      </w:r>
      <w:r w:rsidR="00353993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18</w:t>
      </w: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dias do mês de </w:t>
      </w:r>
      <w:r w:rsidR="00353993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junho </w:t>
      </w: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de 2025</w:t>
      </w:r>
      <w:r w:rsidR="00353993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307E84AF" w14:textId="00B4F4D6" w:rsidR="00353993" w:rsidRDefault="00353993" w:rsidP="00353993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9215F41" w14:textId="77777777" w:rsidR="00353993" w:rsidRPr="00353993" w:rsidRDefault="00353993" w:rsidP="00353993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D3725CC" w14:textId="0FC12181" w:rsidR="00930B9F" w:rsidRPr="00930B9F" w:rsidRDefault="00930B9F" w:rsidP="00930B9F">
      <w:pPr>
        <w:spacing w:after="0" w:line="360" w:lineRule="auto"/>
        <w:ind w:left="143" w:right="214" w:firstLine="709"/>
        <w:jc w:val="center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</w:t>
      </w:r>
    </w:p>
    <w:p w14:paraId="53D7167E" w14:textId="77777777" w:rsidR="00930B9F" w:rsidRPr="00930B9F" w:rsidRDefault="00930B9F" w:rsidP="00930B9F">
      <w:pPr>
        <w:spacing w:after="0" w:line="360" w:lineRule="auto"/>
        <w:ind w:left="142" w:right="215" w:firstLine="709"/>
        <w:contextualSpacing/>
        <w:jc w:val="center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30B9F">
        <w:rPr>
          <w:rFonts w:ascii="Palatino Linotype" w:eastAsia="Times New Roman" w:hAnsi="Palatino Linotype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Gustavo Benedito Medeiros Alves</w:t>
      </w:r>
      <w:r w:rsidRPr="00930B9F"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  <w:br/>
        <w:t>Vereador - PSB</w:t>
      </w:r>
    </w:p>
    <w:sectPr w:rsidR="00930B9F" w:rsidRPr="00930B9F" w:rsidSect="00F72304">
      <w:headerReference w:type="default" r:id="rId7"/>
      <w:footerReference w:type="default" r:id="rId8"/>
      <w:pgSz w:w="11906" w:h="16838"/>
      <w:pgMar w:top="1417" w:right="1701" w:bottom="1417" w:left="170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4E588" w14:textId="77777777" w:rsidR="00AC2540" w:rsidRDefault="00AC2540" w:rsidP="00F72304">
      <w:pPr>
        <w:spacing w:after="0" w:line="240" w:lineRule="auto"/>
      </w:pPr>
      <w:r>
        <w:separator/>
      </w:r>
    </w:p>
  </w:endnote>
  <w:endnote w:type="continuationSeparator" w:id="0">
    <w:p w14:paraId="1082FC08" w14:textId="77777777" w:rsidR="00AC2540" w:rsidRDefault="00AC2540" w:rsidP="00F7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EF66" w14:textId="4802BDB9" w:rsidR="00F72304" w:rsidRPr="00645868" w:rsidRDefault="00F72304" w:rsidP="00F72304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Rua João Francisco Duarte, 715 – Centro – CEP 78.773-000 – Fone/Fax (66) 3494-1199</w:t>
    </w:r>
  </w:p>
  <w:p w14:paraId="176CE4C1" w14:textId="145866FD" w:rsidR="00F72304" w:rsidRPr="00F72304" w:rsidRDefault="00F72304" w:rsidP="00F72304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CNPJ: 32.972.440/0001-05 – E-mail: c</w:t>
    </w:r>
    <w:r>
      <w:rPr>
        <w:sz w:val="20"/>
        <w:szCs w:val="20"/>
      </w:rPr>
      <w:t>amara_sjp@hotmail.com</w:t>
    </w:r>
  </w:p>
  <w:p w14:paraId="48B86376" w14:textId="77777777" w:rsidR="00F72304" w:rsidRDefault="00F723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3172" w14:textId="77777777" w:rsidR="00AC2540" w:rsidRDefault="00AC2540" w:rsidP="00F72304">
      <w:pPr>
        <w:spacing w:after="0" w:line="240" w:lineRule="auto"/>
      </w:pPr>
      <w:r>
        <w:separator/>
      </w:r>
    </w:p>
  </w:footnote>
  <w:footnote w:type="continuationSeparator" w:id="0">
    <w:p w14:paraId="0D6FF850" w14:textId="77777777" w:rsidR="00AC2540" w:rsidRDefault="00AC2540" w:rsidP="00F72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8287" w14:textId="65E1CF43" w:rsidR="00F72304" w:rsidRDefault="00F72304" w:rsidP="00F72304">
    <w:pPr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2B6C2FB8" wp14:editId="43D53868">
          <wp:extent cx="983615" cy="905510"/>
          <wp:effectExtent l="0" t="0" r="6985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EF6956" w14:textId="77777777" w:rsidR="00F72304" w:rsidRPr="009E262D" w:rsidRDefault="00F72304" w:rsidP="00F72304">
    <w:pPr>
      <w:jc w:val="center"/>
    </w:pPr>
    <w:r w:rsidRPr="009E262D">
      <w:rPr>
        <w:b/>
      </w:rPr>
      <w:t>ESTADO DE MATO GROSSO</w:t>
    </w:r>
  </w:p>
  <w:p w14:paraId="7BA8B81E" w14:textId="77777777" w:rsidR="00F72304" w:rsidRPr="009E262D" w:rsidRDefault="00F72304" w:rsidP="00F72304">
    <w:pPr>
      <w:jc w:val="center"/>
      <w:rPr>
        <w:b/>
      </w:rPr>
    </w:pPr>
    <w:r w:rsidRPr="009E262D">
      <w:rPr>
        <w:b/>
      </w:rPr>
      <w:t>CÂMARA MUNICIPAL DE SÃO JOSÉ DO POVO</w:t>
    </w:r>
  </w:p>
  <w:p w14:paraId="0723167A" w14:textId="77777777" w:rsidR="00F72304" w:rsidRDefault="00F723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35395"/>
    <w:multiLevelType w:val="multilevel"/>
    <w:tmpl w:val="8842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04"/>
    <w:rsid w:val="00087464"/>
    <w:rsid w:val="001064E2"/>
    <w:rsid w:val="00151AD5"/>
    <w:rsid w:val="00154AD5"/>
    <w:rsid w:val="002B2ECE"/>
    <w:rsid w:val="00313BCD"/>
    <w:rsid w:val="00345BA1"/>
    <w:rsid w:val="00353993"/>
    <w:rsid w:val="003C2D42"/>
    <w:rsid w:val="003F67EC"/>
    <w:rsid w:val="004859F7"/>
    <w:rsid w:val="004F63FC"/>
    <w:rsid w:val="006E1542"/>
    <w:rsid w:val="006E2D32"/>
    <w:rsid w:val="00732195"/>
    <w:rsid w:val="00835434"/>
    <w:rsid w:val="00930B9F"/>
    <w:rsid w:val="00A340EB"/>
    <w:rsid w:val="00AC2540"/>
    <w:rsid w:val="00BA28AF"/>
    <w:rsid w:val="00BB16F0"/>
    <w:rsid w:val="00DF3974"/>
    <w:rsid w:val="00E109C4"/>
    <w:rsid w:val="00EE3526"/>
    <w:rsid w:val="00F37FAC"/>
    <w:rsid w:val="00F52161"/>
    <w:rsid w:val="00F7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2A5C"/>
  <w15:chartTrackingRefBased/>
  <w15:docId w15:val="{2802293F-3C07-4306-A81B-2FBC4C7E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304"/>
    <w:rPr>
      <w:kern w:val="2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3B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7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72304"/>
  </w:style>
  <w:style w:type="character" w:customStyle="1" w:styleId="eop">
    <w:name w:val="eop"/>
    <w:basedOn w:val="Fontepargpadro"/>
    <w:rsid w:val="00F72304"/>
  </w:style>
  <w:style w:type="paragraph" w:styleId="Cabealho">
    <w:name w:val="header"/>
    <w:basedOn w:val="Normal"/>
    <w:link w:val="CabealhoChar"/>
    <w:uiPriority w:val="99"/>
    <w:unhideWhenUsed/>
    <w:rsid w:val="00F7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304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F7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304"/>
    <w:rPr>
      <w:kern w:val="2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3BCD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12</cp:revision>
  <cp:lastPrinted>2025-06-16T16:58:00Z</cp:lastPrinted>
  <dcterms:created xsi:type="dcterms:W3CDTF">2025-01-03T14:26:00Z</dcterms:created>
  <dcterms:modified xsi:type="dcterms:W3CDTF">2025-06-16T17:12:00Z</dcterms:modified>
</cp:coreProperties>
</file>